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222E" w14:textId="77777777" w:rsidR="00223C81" w:rsidRPr="00D905A5" w:rsidRDefault="006A192D">
      <w:pPr>
        <w:widowControl/>
        <w:spacing w:line="594" w:lineRule="exact"/>
        <w:jc w:val="left"/>
        <w:rPr>
          <w:rFonts w:ascii="黑体" w:eastAsia="黑体" w:hAnsi="黑体"/>
          <w:color w:val="000000"/>
          <w:sz w:val="32"/>
        </w:rPr>
      </w:pPr>
      <w:r w:rsidRPr="00D905A5">
        <w:rPr>
          <w:rFonts w:ascii="黑体" w:eastAsia="黑体" w:hAnsi="黑体" w:hint="eastAsia"/>
          <w:color w:val="000000"/>
          <w:sz w:val="32"/>
        </w:rPr>
        <w:t>附件</w:t>
      </w:r>
      <w:r w:rsidR="00460560" w:rsidRPr="00D905A5">
        <w:rPr>
          <w:rFonts w:ascii="黑体" w:eastAsia="黑体" w:hAnsi="黑体" w:hint="eastAsia"/>
          <w:color w:val="000000"/>
          <w:sz w:val="32"/>
        </w:rPr>
        <w:t>1</w:t>
      </w:r>
    </w:p>
    <w:p w14:paraId="77620BF5" w14:textId="77777777" w:rsidR="00223C81" w:rsidRPr="00D905A5" w:rsidRDefault="00223C81">
      <w:pPr>
        <w:widowControl/>
        <w:spacing w:line="594" w:lineRule="exact"/>
        <w:jc w:val="left"/>
        <w:rPr>
          <w:rFonts w:ascii="黑体" w:eastAsia="黑体" w:hAnsi="黑体"/>
          <w:color w:val="000000"/>
          <w:sz w:val="32"/>
        </w:rPr>
      </w:pPr>
    </w:p>
    <w:p w14:paraId="0771C0A0" w14:textId="77777777" w:rsidR="00223C81" w:rsidRPr="00D905A5" w:rsidRDefault="006A192D" w:rsidP="00460560">
      <w:pPr>
        <w:adjustRightInd w:val="0"/>
        <w:snapToGrid w:val="0"/>
        <w:spacing w:afterLines="50" w:after="156" w:line="594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 w:rsidRPr="00D905A5">
        <w:rPr>
          <w:rFonts w:ascii="方正小标宋简体" w:eastAsia="方正小标宋简体" w:hint="eastAsia"/>
          <w:sz w:val="44"/>
          <w:szCs w:val="44"/>
        </w:rPr>
        <w:t>智能坐便器质量分级申报指南</w:t>
      </w:r>
    </w:p>
    <w:p w14:paraId="31F76F1A" w14:textId="77777777" w:rsidR="00223C81" w:rsidRPr="00D905A5" w:rsidRDefault="00223C81">
      <w:pPr>
        <w:adjustRightInd w:val="0"/>
        <w:snapToGrid w:val="0"/>
        <w:spacing w:line="594" w:lineRule="exact"/>
        <w:contextualSpacing/>
        <w:jc w:val="center"/>
        <w:rPr>
          <w:rFonts w:ascii="仿宋_GB2312" w:eastAsia="仿宋_GB2312"/>
          <w:b/>
          <w:sz w:val="32"/>
          <w:szCs w:val="32"/>
        </w:rPr>
      </w:pPr>
    </w:p>
    <w:p w14:paraId="7C6DFC07" w14:textId="77777777" w:rsidR="00223C81" w:rsidRPr="00D905A5" w:rsidRDefault="006A192D">
      <w:pPr>
        <w:adjustRightInd w:val="0"/>
        <w:snapToGrid w:val="0"/>
        <w:spacing w:line="594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D905A5">
        <w:rPr>
          <w:rFonts w:ascii="黑体" w:eastAsia="黑体" w:hAnsi="黑体" w:hint="eastAsia"/>
          <w:sz w:val="32"/>
          <w:szCs w:val="32"/>
        </w:rPr>
        <w:t>一、企业申报原则</w:t>
      </w:r>
    </w:p>
    <w:p w14:paraId="226A929A" w14:textId="77777777" w:rsidR="00223C81" w:rsidRPr="00D905A5" w:rsidRDefault="006A192D">
      <w:pPr>
        <w:adjustRightInd w:val="0"/>
        <w:snapToGrid w:val="0"/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05A5">
        <w:rPr>
          <w:rFonts w:ascii="仿宋_GB2312" w:eastAsia="仿宋_GB2312" w:hAnsi="仿宋" w:hint="eastAsia"/>
          <w:sz w:val="32"/>
          <w:szCs w:val="32"/>
        </w:rPr>
        <w:t>本次智能坐便器产品质量分级试点依据自愿原则，符合本指南要求的企业均可参加。</w:t>
      </w:r>
      <w:r w:rsidR="00D905A5" w:rsidRPr="00D905A5">
        <w:rPr>
          <w:rFonts w:ascii="仿宋_GB2312" w:eastAsia="仿宋_GB2312" w:hAnsi="仿宋" w:hint="eastAsia"/>
          <w:sz w:val="32"/>
          <w:szCs w:val="32"/>
        </w:rPr>
        <w:t>智能坐便器产品质量分级评定结果有效期为三</w:t>
      </w:r>
      <w:r w:rsidRPr="00D905A5">
        <w:rPr>
          <w:rFonts w:ascii="仿宋_GB2312" w:eastAsia="仿宋_GB2312" w:hAnsi="仿宋" w:hint="eastAsia"/>
          <w:sz w:val="32"/>
          <w:szCs w:val="32"/>
        </w:rPr>
        <w:t>年。</w:t>
      </w:r>
    </w:p>
    <w:p w14:paraId="6D86F3BC" w14:textId="77777777" w:rsidR="00223C81" w:rsidRPr="00D905A5" w:rsidRDefault="006A192D">
      <w:pPr>
        <w:adjustRightInd w:val="0"/>
        <w:snapToGrid w:val="0"/>
        <w:spacing w:line="594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D905A5">
        <w:rPr>
          <w:rFonts w:ascii="黑体" w:eastAsia="黑体" w:hAnsi="黑体" w:hint="eastAsia"/>
          <w:sz w:val="32"/>
          <w:szCs w:val="32"/>
        </w:rPr>
        <w:t>二、申报企业需具备的条件</w:t>
      </w:r>
    </w:p>
    <w:p w14:paraId="6D4172AC" w14:textId="77777777" w:rsidR="00223C81" w:rsidRPr="00D905A5" w:rsidRDefault="006A192D">
      <w:pPr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905A5">
        <w:rPr>
          <w:rFonts w:ascii="Times New Roman" w:eastAsia="仿宋_GB2312" w:hAnsi="Times New Roman" w:cs="Times New Roman"/>
          <w:sz w:val="32"/>
          <w:szCs w:val="32"/>
        </w:rPr>
        <w:t>凡是在我国境内登记注册</w:t>
      </w: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拥有自主品牌</w:t>
      </w: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具有完整的质保体系和一定的生产规模</w:t>
      </w: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企业注册资金不少于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500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万元人民币</w:t>
      </w: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近三年内在经营活动中没有重大违法违规记录</w:t>
      </w:r>
      <w:r w:rsidR="00C674BE" w:rsidRPr="00D905A5">
        <w:rPr>
          <w:rFonts w:ascii="Times New Roman" w:eastAsia="仿宋_GB2312" w:hAnsi="Times New Roman" w:cs="Times New Roman"/>
          <w:sz w:val="32"/>
          <w:szCs w:val="32"/>
        </w:rPr>
        <w:t>、近三年智能坐便器产品国</w:t>
      </w:r>
      <w:r w:rsidR="002052B1" w:rsidRPr="00D905A5">
        <w:rPr>
          <w:rFonts w:ascii="Times New Roman" w:eastAsia="仿宋_GB2312" w:hAnsi="Times New Roman" w:cs="Times New Roman"/>
          <w:sz w:val="32"/>
          <w:szCs w:val="32"/>
        </w:rPr>
        <w:t>家监督</w:t>
      </w:r>
      <w:r w:rsidR="00C674BE" w:rsidRPr="00D905A5">
        <w:rPr>
          <w:rFonts w:ascii="Times New Roman" w:eastAsia="仿宋_GB2312" w:hAnsi="Times New Roman" w:cs="Times New Roman"/>
          <w:sz w:val="32"/>
          <w:szCs w:val="32"/>
        </w:rPr>
        <w:t>抽</w:t>
      </w:r>
      <w:r w:rsidR="002052B1" w:rsidRPr="00D905A5">
        <w:rPr>
          <w:rFonts w:ascii="Times New Roman" w:eastAsia="仿宋_GB2312" w:hAnsi="Times New Roman" w:cs="Times New Roman"/>
          <w:sz w:val="32"/>
          <w:szCs w:val="32"/>
        </w:rPr>
        <w:t>查均</w:t>
      </w:r>
      <w:r w:rsidR="00460560" w:rsidRPr="00D905A5">
        <w:rPr>
          <w:rFonts w:ascii="Times New Roman" w:eastAsia="仿宋_GB2312" w:hAnsi="Times New Roman" w:cs="Times New Roman"/>
          <w:sz w:val="32"/>
          <w:szCs w:val="32"/>
        </w:rPr>
        <w:t>合格</w:t>
      </w:r>
      <w:r w:rsidR="002052B1" w:rsidRPr="00D905A5">
        <w:rPr>
          <w:rFonts w:ascii="Times New Roman" w:eastAsia="仿宋_GB2312" w:hAnsi="Times New Roman" w:cs="Times New Roman"/>
          <w:sz w:val="32"/>
          <w:szCs w:val="32"/>
        </w:rPr>
        <w:t>的智能坐便器生产企业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可参加试点。</w:t>
      </w:r>
    </w:p>
    <w:p w14:paraId="02D92899" w14:textId="77777777" w:rsidR="00223C81" w:rsidRPr="00D905A5" w:rsidRDefault="00C674BE">
      <w:pPr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905A5">
        <w:rPr>
          <w:rFonts w:ascii="Times New Roman" w:eastAsia="仿宋_GB2312" w:hAnsi="Times New Roman" w:cs="Times New Roman"/>
          <w:sz w:val="32"/>
          <w:szCs w:val="32"/>
        </w:rPr>
        <w:t>同一企业可以申报多个型号。</w:t>
      </w:r>
      <w:r w:rsidR="006A192D" w:rsidRPr="00D905A5">
        <w:rPr>
          <w:rFonts w:ascii="Times New Roman" w:eastAsia="仿宋_GB2312" w:hAnsi="Times New Roman" w:cs="Times New Roman"/>
          <w:sz w:val="32"/>
          <w:szCs w:val="32"/>
        </w:rPr>
        <w:t>本次</w:t>
      </w:r>
      <w:r w:rsidR="006A192D" w:rsidRPr="00D905A5">
        <w:rPr>
          <w:rFonts w:ascii="Times New Roman" w:eastAsia="仿宋_GB2312" w:hAnsi="Times New Roman" w:cs="Times New Roman" w:hint="eastAsia"/>
          <w:sz w:val="32"/>
          <w:szCs w:val="32"/>
        </w:rPr>
        <w:t>参加质量</w:t>
      </w:r>
      <w:r w:rsidR="006A192D" w:rsidRPr="00D905A5">
        <w:rPr>
          <w:rFonts w:ascii="Times New Roman" w:eastAsia="仿宋_GB2312" w:hAnsi="Times New Roman" w:cs="Times New Roman"/>
          <w:sz w:val="32"/>
          <w:szCs w:val="32"/>
        </w:rPr>
        <w:t>分级试点的产品分智能坐便器一体机和智能坐便器分体机两类产品。</w:t>
      </w:r>
    </w:p>
    <w:p w14:paraId="5FF72FA6" w14:textId="77777777" w:rsidR="00223C81" w:rsidRPr="00D905A5" w:rsidRDefault="006A192D">
      <w:pPr>
        <w:spacing w:line="594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D905A5">
        <w:rPr>
          <w:rFonts w:ascii="黑体" w:eastAsia="黑体" w:hAnsi="黑体" w:hint="eastAsia"/>
          <w:sz w:val="32"/>
          <w:szCs w:val="32"/>
        </w:rPr>
        <w:t>三、申报工作流程</w:t>
      </w:r>
    </w:p>
    <w:p w14:paraId="28EBEABF" w14:textId="77777777" w:rsidR="00223C81" w:rsidRPr="00D905A5" w:rsidRDefault="006A192D">
      <w:pPr>
        <w:adjustRightInd w:val="0"/>
        <w:snapToGrid w:val="0"/>
        <w:spacing w:line="594" w:lineRule="exact"/>
        <w:ind w:firstLineChars="200" w:firstLine="640"/>
        <w:outlineLvl w:val="0"/>
        <w:rPr>
          <w:rFonts w:ascii="楷体_GB2312" w:eastAsia="楷体_GB2312"/>
          <w:sz w:val="32"/>
          <w:szCs w:val="32"/>
        </w:rPr>
      </w:pPr>
      <w:r w:rsidRPr="00D905A5">
        <w:rPr>
          <w:rFonts w:ascii="楷体_GB2312" w:eastAsia="楷体_GB2312" w:hint="eastAsia"/>
          <w:sz w:val="32"/>
          <w:szCs w:val="32"/>
        </w:rPr>
        <w:t>（一）申报时间</w:t>
      </w:r>
    </w:p>
    <w:p w14:paraId="7D995A07" w14:textId="77777777" w:rsidR="00223C81" w:rsidRPr="00D905A5" w:rsidRDefault="006A192D">
      <w:pPr>
        <w:adjustRightInd w:val="0"/>
        <w:snapToGrid w:val="0"/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05A5">
        <w:rPr>
          <w:rFonts w:ascii="Times New Roman" w:eastAsia="仿宋_GB2312" w:hAnsi="Times New Roman" w:cs="Times New Roman"/>
          <w:sz w:val="32"/>
          <w:szCs w:val="32"/>
        </w:rPr>
        <w:t>产品质量分级申报时间为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年</w:t>
      </w:r>
      <w:r w:rsidR="00460560" w:rsidRPr="00D905A5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月</w:t>
      </w:r>
      <w:r w:rsidR="00027BBA" w:rsidRPr="00D905A5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日至</w:t>
      </w:r>
      <w:r w:rsidR="00460560" w:rsidRPr="00D905A5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月</w:t>
      </w:r>
      <w:r w:rsidR="00D905A5" w:rsidRPr="00D905A5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日。拟申报企业需在申报期限内将电子</w:t>
      </w: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材料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提交至中国建筑卫生陶瓷协会。</w:t>
      </w:r>
    </w:p>
    <w:p w14:paraId="7F1FCB08" w14:textId="77777777" w:rsidR="00223C81" w:rsidRPr="00D905A5" w:rsidRDefault="006A192D">
      <w:pPr>
        <w:adjustRightInd w:val="0"/>
        <w:snapToGrid w:val="0"/>
        <w:spacing w:line="594" w:lineRule="exact"/>
        <w:ind w:firstLineChars="200" w:firstLine="640"/>
        <w:outlineLvl w:val="0"/>
        <w:rPr>
          <w:rFonts w:ascii="楷体_GB2312" w:eastAsia="楷体_GB2312"/>
          <w:sz w:val="32"/>
          <w:szCs w:val="32"/>
        </w:rPr>
      </w:pPr>
      <w:r w:rsidRPr="00D905A5">
        <w:rPr>
          <w:rFonts w:ascii="楷体_GB2312" w:eastAsia="楷体_GB2312" w:hint="eastAsia"/>
          <w:sz w:val="32"/>
          <w:szCs w:val="32"/>
        </w:rPr>
        <w:t>（二）申报程序</w:t>
      </w:r>
    </w:p>
    <w:p w14:paraId="01BCE1EE" w14:textId="77777777" w:rsidR="00223C81" w:rsidRPr="00D905A5" w:rsidRDefault="006A192D">
      <w:pPr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905A5">
        <w:rPr>
          <w:rFonts w:ascii="Times New Roman" w:eastAsia="仿宋_GB2312" w:hAnsi="Times New Roman" w:cs="Times New Roman"/>
          <w:sz w:val="32"/>
          <w:szCs w:val="32"/>
        </w:rPr>
        <w:t>1.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登录中国建筑卫生陶瓷协会官网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lastRenderedPageBreak/>
        <w:t>（</w:t>
      </w:r>
      <w:hyperlink r:id="rId7" w:history="1">
        <w:r w:rsidRPr="00D905A5">
          <w:rPr>
            <w:rStyle w:val="af2"/>
            <w:rFonts w:ascii="Times New Roman" w:eastAsia="仿宋_GB2312" w:hAnsi="Times New Roman" w:cs="Times New Roman"/>
            <w:kern w:val="0"/>
            <w:sz w:val="32"/>
            <w:szCs w:val="32"/>
          </w:rPr>
          <w:t>http://www.cbcsa-china.cn/</w:t>
        </w:r>
      </w:hyperlink>
      <w:r w:rsidRPr="00D905A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下载智能坐便器产品质量分级申报材料，</w:t>
      </w: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按要求准备。</w:t>
      </w:r>
    </w:p>
    <w:p w14:paraId="463409DA" w14:textId="77777777" w:rsidR="00223C81" w:rsidRPr="00D905A5" w:rsidRDefault="006A192D">
      <w:pPr>
        <w:pStyle w:val="af4"/>
        <w:adjustRightInd w:val="0"/>
        <w:snapToGrid w:val="0"/>
        <w:spacing w:line="594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905A5">
        <w:rPr>
          <w:rFonts w:ascii="Times New Roman" w:eastAsia="仿宋_GB2312" w:hAnsi="Times New Roman" w:cs="Times New Roman"/>
          <w:sz w:val="32"/>
          <w:szCs w:val="32"/>
        </w:rPr>
        <w:t>2.</w:t>
      </w:r>
      <w:r w:rsidR="007E730A" w:rsidRPr="00D905A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协会收到申报材料后</w:t>
      </w: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 w:rsidR="00D905A5" w:rsidRPr="00D905A5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个工作日内完成审核，并</w:t>
      </w: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书面</w:t>
      </w: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形式告知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企业审核结果。</w:t>
      </w:r>
    </w:p>
    <w:p w14:paraId="556AD859" w14:textId="77777777" w:rsidR="00223C81" w:rsidRPr="00D905A5" w:rsidRDefault="006A192D">
      <w:pPr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905A5">
        <w:rPr>
          <w:rFonts w:ascii="Times New Roman" w:eastAsia="仿宋_GB2312" w:hAnsi="Times New Roman" w:cs="Times New Roman"/>
          <w:sz w:val="32"/>
          <w:szCs w:val="32"/>
        </w:rPr>
        <w:t>3.</w:t>
      </w:r>
      <w:r w:rsidR="007E730A" w:rsidRPr="00D905A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通过审核的企业</w:t>
      </w:r>
      <w:r w:rsidR="002052B1" w:rsidRPr="00D905A5">
        <w:rPr>
          <w:rFonts w:ascii="Times New Roman" w:eastAsia="仿宋_GB2312" w:hAnsi="Times New Roman" w:cs="Times New Roman"/>
          <w:sz w:val="32"/>
          <w:szCs w:val="32"/>
        </w:rPr>
        <w:t>由协会在规定的检测机构中以随机抽取的方式确认检测机构，并向企业发送</w:t>
      </w:r>
      <w:r w:rsidR="002052B1" w:rsidRPr="00D905A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智能坐便器产品质量分级送样通知书</w:t>
      </w:r>
      <w:r w:rsidR="002052B1" w:rsidRPr="00D905A5">
        <w:rPr>
          <w:rFonts w:ascii="Times New Roman" w:eastAsia="仿宋_GB2312" w:hAnsi="Times New Roman" w:cs="Times New Roman"/>
          <w:sz w:val="32"/>
          <w:szCs w:val="32"/>
        </w:rPr>
        <w:t>”</w:t>
      </w:r>
      <w:r w:rsidR="007E730A" w:rsidRPr="00D905A5">
        <w:rPr>
          <w:rFonts w:ascii="Times New Roman" w:eastAsia="仿宋_GB2312" w:hAnsi="Times New Roman" w:cs="Times New Roman"/>
          <w:sz w:val="32"/>
          <w:szCs w:val="32"/>
        </w:rPr>
        <w:t>。企业收到</w:t>
      </w:r>
      <w:r w:rsidR="007E730A" w:rsidRPr="00D905A5">
        <w:rPr>
          <w:rFonts w:ascii="Times New Roman" w:eastAsia="仿宋_GB2312" w:hAnsi="Times New Roman" w:cs="Times New Roman"/>
          <w:sz w:val="32"/>
          <w:szCs w:val="32"/>
        </w:rPr>
        <w:t>“</w:t>
      </w:r>
      <w:r w:rsidR="007E730A" w:rsidRPr="00D905A5">
        <w:rPr>
          <w:rFonts w:ascii="Times New Roman" w:eastAsia="仿宋_GB2312" w:hAnsi="Times New Roman" w:cs="Times New Roman"/>
          <w:sz w:val="32"/>
          <w:szCs w:val="32"/>
        </w:rPr>
        <w:t>送样通知书</w:t>
      </w:r>
      <w:r w:rsidR="007E730A" w:rsidRPr="00D905A5">
        <w:rPr>
          <w:rFonts w:ascii="Times New Roman" w:eastAsia="仿宋_GB2312" w:hAnsi="Times New Roman" w:cs="Times New Roman"/>
          <w:sz w:val="32"/>
          <w:szCs w:val="32"/>
        </w:rPr>
        <w:t>”</w:t>
      </w:r>
      <w:r w:rsidR="007E730A" w:rsidRPr="00D905A5">
        <w:rPr>
          <w:rFonts w:ascii="Times New Roman" w:eastAsia="仿宋_GB2312" w:hAnsi="Times New Roman" w:cs="Times New Roman"/>
          <w:sz w:val="32"/>
          <w:szCs w:val="32"/>
        </w:rPr>
        <w:t>后就于</w:t>
      </w:r>
      <w:r w:rsidR="00D905A5" w:rsidRPr="00D905A5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7E730A" w:rsidRPr="00D905A5">
        <w:rPr>
          <w:rFonts w:ascii="Times New Roman" w:eastAsia="仿宋_GB2312" w:hAnsi="Times New Roman" w:cs="Times New Roman" w:hint="eastAsia"/>
          <w:sz w:val="32"/>
          <w:szCs w:val="32"/>
        </w:rPr>
        <w:t>个工作日内将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参加分级的样品（样品型号规格必须与申报书上的型号规格一致）寄送至检测机构（邮寄样品时务必在产品包装上注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智能坐便器产品质量分级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****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企业样品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）。</w:t>
      </w:r>
    </w:p>
    <w:p w14:paraId="7EFAAB3D" w14:textId="77777777" w:rsidR="00223C81" w:rsidRPr="00D905A5" w:rsidRDefault="006A192D">
      <w:pPr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905A5">
        <w:rPr>
          <w:rFonts w:ascii="Times New Roman" w:eastAsia="仿宋_GB2312" w:hAnsi="Times New Roman" w:cs="Times New Roman"/>
          <w:sz w:val="32"/>
          <w:szCs w:val="32"/>
        </w:rPr>
        <w:t>送样要求：同一批次同一型号的样品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1-2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套，具体参见《智能坐便器产品质量分级评价方案》</w:t>
      </w:r>
      <w:r w:rsidR="007E730A" w:rsidRPr="00D905A5">
        <w:rPr>
          <w:rFonts w:ascii="Times New Roman" w:eastAsia="仿宋_GB2312" w:hAnsi="Times New Roman" w:cs="Times New Roman"/>
          <w:sz w:val="32"/>
          <w:szCs w:val="32"/>
        </w:rPr>
        <w:t>（</w:t>
      </w:r>
      <w:r w:rsidR="007E730A" w:rsidRPr="00D905A5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7E730A" w:rsidRPr="00D905A5">
        <w:rPr>
          <w:rFonts w:ascii="宋体" w:eastAsia="宋体" w:hAnsi="宋体" w:cs="Times New Roman" w:hint="eastAsia"/>
          <w:sz w:val="32"/>
          <w:szCs w:val="32"/>
        </w:rPr>
        <w:t>2）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71884C5A" w14:textId="77777777" w:rsidR="00223C81" w:rsidRPr="00D905A5" w:rsidRDefault="006A192D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样机处置：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企业可自主选择是否把送检产品退回</w:t>
      </w:r>
      <w:r w:rsidRPr="00D905A5">
        <w:rPr>
          <w:rFonts w:ascii="仿宋_GB2312" w:eastAsia="仿宋_GB2312" w:hAnsi="仿宋"/>
          <w:sz w:val="32"/>
          <w:szCs w:val="32"/>
        </w:rPr>
        <w:t>原申报单位</w:t>
      </w: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如</w:t>
      </w: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无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需退回</w:t>
      </w: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检测中心在接到送检单位的书面通知后即日起，负责保存一个月，过期后由检测中心自行处理。</w:t>
      </w:r>
    </w:p>
    <w:p w14:paraId="14E60904" w14:textId="77777777" w:rsidR="00223C81" w:rsidRPr="00D905A5" w:rsidRDefault="006A192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905A5">
        <w:rPr>
          <w:rFonts w:ascii="Times New Roman" w:eastAsia="仿宋_GB2312" w:hAnsi="Times New Roman" w:cs="Times New Roman"/>
          <w:sz w:val="32"/>
          <w:szCs w:val="32"/>
        </w:rPr>
        <w:t>4.</w:t>
      </w:r>
      <w:r w:rsidR="007E730A" w:rsidRPr="00D905A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检测机</w:t>
      </w:r>
      <w:r w:rsidR="000C735E" w:rsidRPr="00D905A5">
        <w:rPr>
          <w:rFonts w:ascii="Times New Roman" w:eastAsia="仿宋_GB2312" w:hAnsi="Times New Roman" w:cs="Times New Roman"/>
          <w:sz w:val="32"/>
          <w:szCs w:val="32"/>
        </w:rPr>
        <w:t>构收到样品后填写《样品交接记录》，核对无误后</w:t>
      </w:r>
      <w:r w:rsidR="00027BBA" w:rsidRPr="00D905A5">
        <w:rPr>
          <w:rFonts w:ascii="Times New Roman" w:eastAsia="仿宋_GB2312" w:hAnsi="Times New Roman" w:cs="Times New Roman"/>
          <w:sz w:val="32"/>
          <w:szCs w:val="32"/>
        </w:rPr>
        <w:t>按照《智能坐便器产品质量分级评价方案》</w:t>
      </w:r>
      <w:r w:rsidR="00027BBA" w:rsidRPr="00D905A5">
        <w:rPr>
          <w:rFonts w:ascii="Times New Roman" w:eastAsia="仿宋_GB2312" w:hAnsi="Times New Roman" w:cs="Times New Roman" w:hint="eastAsia"/>
          <w:sz w:val="32"/>
          <w:szCs w:val="32"/>
        </w:rPr>
        <w:t>（附件</w:t>
      </w:r>
      <w:r w:rsidR="00027BBA" w:rsidRPr="00D905A5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027BBA" w:rsidRPr="00D905A5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0C735E" w:rsidRPr="00D905A5">
        <w:rPr>
          <w:rFonts w:ascii="Times New Roman" w:eastAsia="仿宋_GB2312" w:hAnsi="Times New Roman" w:cs="Times New Roman"/>
          <w:sz w:val="32"/>
          <w:szCs w:val="32"/>
          <w:u w:val="single"/>
        </w:rPr>
        <w:t>进行</w:t>
      </w:r>
      <w:r w:rsidR="004B5837" w:rsidRPr="00D905A5">
        <w:rPr>
          <w:rFonts w:ascii="Times New Roman" w:eastAsia="仿宋_GB2312" w:hAnsi="Times New Roman" w:cs="Times New Roman"/>
          <w:sz w:val="32"/>
          <w:szCs w:val="32"/>
          <w:u w:val="single"/>
        </w:rPr>
        <w:t>检测</w:t>
      </w:r>
      <w:r w:rsidR="004B5837" w:rsidRPr="00D905A5">
        <w:rPr>
          <w:rFonts w:ascii="Times New Roman" w:eastAsia="仿宋_GB2312" w:hAnsi="Times New Roman" w:cs="Times New Roman"/>
          <w:sz w:val="32"/>
          <w:szCs w:val="32"/>
        </w:rPr>
        <w:t>。检测完成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按照《智能坐便器产品质量分级评价方案》</w:t>
      </w:r>
      <w:r w:rsidR="000C735E" w:rsidRPr="00D905A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的要求进行</w:t>
      </w:r>
      <w:r w:rsidR="004B5837" w:rsidRPr="00D905A5">
        <w:rPr>
          <w:rFonts w:ascii="Times New Roman" w:eastAsia="仿宋_GB2312" w:hAnsi="Times New Roman" w:cs="Times New Roman"/>
          <w:sz w:val="32"/>
          <w:szCs w:val="32"/>
        </w:rPr>
        <w:t>评价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，并出具产品检测报告，给出产品的标准符合性判定</w:t>
      </w:r>
      <w:r w:rsidR="004B5837" w:rsidRPr="00D905A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检测机构将《检验记录》和《检测报告》提交协会。</w:t>
      </w:r>
    </w:p>
    <w:p w14:paraId="57F49CB8" w14:textId="77777777" w:rsidR="00223C81" w:rsidRPr="00D905A5" w:rsidRDefault="006A192D">
      <w:pPr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905A5">
        <w:rPr>
          <w:rFonts w:ascii="Times New Roman" w:eastAsia="仿宋_GB2312" w:hAnsi="Times New Roman" w:cs="Times New Roman"/>
          <w:sz w:val="32"/>
          <w:szCs w:val="32"/>
        </w:rPr>
        <w:t>5.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协会</w:t>
      </w:r>
      <w:r w:rsidR="004B5837" w:rsidRPr="00D905A5">
        <w:rPr>
          <w:rFonts w:ascii="Times New Roman" w:eastAsia="仿宋_GB2312" w:hAnsi="Times New Roman" w:cs="Times New Roman"/>
          <w:sz w:val="32"/>
          <w:szCs w:val="32"/>
        </w:rPr>
        <w:t>组织专家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对《检验记录》和《检测报告》</w:t>
      </w:r>
      <w:r w:rsidR="004B5837" w:rsidRPr="00D905A5">
        <w:rPr>
          <w:rFonts w:ascii="Times New Roman" w:eastAsia="仿宋_GB2312" w:hAnsi="Times New Roman" w:cs="Times New Roman"/>
          <w:sz w:val="32"/>
          <w:szCs w:val="32"/>
        </w:rPr>
        <w:t>核对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无误后，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lastRenderedPageBreak/>
        <w:t>将结果通知申报企业。申报企业若对检测结果有异议，可向协会提出书面复检申请，协会收到复检申请后在五个工作日内告知送检企业是否同意复检。收到复检通知的企业需在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5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个工作日内，将符合要求的复检样品送至指定检测机构组织复检。</w:t>
      </w:r>
    </w:p>
    <w:p w14:paraId="5E2D1682" w14:textId="77777777" w:rsidR="00223C81" w:rsidRPr="00D905A5" w:rsidRDefault="006A192D">
      <w:pPr>
        <w:pStyle w:val="af4"/>
        <w:adjustRightInd w:val="0"/>
        <w:snapToGrid w:val="0"/>
        <w:spacing w:line="594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905A5">
        <w:rPr>
          <w:rFonts w:ascii="Times New Roman" w:eastAsia="仿宋_GB2312" w:hAnsi="Times New Roman" w:cs="Times New Roman"/>
          <w:sz w:val="32"/>
          <w:szCs w:val="32"/>
        </w:rPr>
        <w:t>6.</w:t>
      </w:r>
      <w:r w:rsidR="004B5837" w:rsidRPr="00D905A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协会将等级评定结果反馈给企业，经企业确认后将符合《智能坐便器产品质量分级评价方案》的产品在</w:t>
      </w: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中国建筑卫生陶瓷协会</w:t>
      </w:r>
      <w:r w:rsidR="004B5837" w:rsidRPr="00D905A5">
        <w:rPr>
          <w:rFonts w:ascii="Times New Roman" w:eastAsia="仿宋_GB2312" w:hAnsi="Times New Roman" w:cs="Times New Roman"/>
          <w:sz w:val="32"/>
          <w:szCs w:val="32"/>
        </w:rPr>
        <w:t>官网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公示，公示期为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5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个工作日。对公示期内提出意见的产品</w:t>
      </w: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协会组织专家组</w:t>
      </w: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作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出</w:t>
      </w:r>
      <w:r w:rsidR="004B5837" w:rsidRPr="00D905A5">
        <w:rPr>
          <w:rFonts w:ascii="Times New Roman" w:eastAsia="仿宋_GB2312" w:hAnsi="Times New Roman" w:cs="Times New Roman"/>
          <w:sz w:val="32"/>
          <w:szCs w:val="32"/>
        </w:rPr>
        <w:t>最终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分析判定。</w:t>
      </w:r>
    </w:p>
    <w:p w14:paraId="02C56700" w14:textId="77777777" w:rsidR="00223C81" w:rsidRPr="00D905A5" w:rsidRDefault="006A192D">
      <w:pPr>
        <w:pStyle w:val="af4"/>
        <w:adjustRightInd w:val="0"/>
        <w:snapToGrid w:val="0"/>
        <w:spacing w:line="594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905A5">
        <w:rPr>
          <w:rFonts w:ascii="Times New Roman" w:eastAsia="仿宋_GB2312" w:hAnsi="Times New Roman" w:cs="Times New Roman"/>
          <w:sz w:val="32"/>
          <w:szCs w:val="32"/>
        </w:rPr>
        <w:t>7.</w:t>
      </w:r>
      <w:r w:rsidR="004B5837" w:rsidRPr="00D905A5">
        <w:rPr>
          <w:rFonts w:ascii="Times New Roman" w:eastAsia="仿宋_GB2312" w:hAnsi="Times New Roman" w:cs="Times New Roman"/>
          <w:sz w:val="32"/>
          <w:szCs w:val="32"/>
        </w:rPr>
        <w:t>协会将本次</w:t>
      </w:r>
      <w:r w:rsidR="008A06CC" w:rsidRPr="00D905A5">
        <w:rPr>
          <w:rFonts w:ascii="Times New Roman" w:eastAsia="仿宋_GB2312" w:hAnsi="Times New Roman" w:cs="Times New Roman"/>
          <w:sz w:val="32"/>
          <w:szCs w:val="32"/>
        </w:rPr>
        <w:t>智能坐便器产品</w:t>
      </w:r>
      <w:r w:rsidR="008A06CC" w:rsidRPr="00D905A5">
        <w:rPr>
          <w:rFonts w:ascii="Times New Roman" w:eastAsia="仿宋_GB2312" w:hAnsi="Times New Roman" w:cs="Times New Roman" w:hint="eastAsia"/>
          <w:sz w:val="32"/>
          <w:szCs w:val="32"/>
        </w:rPr>
        <w:t>质量</w:t>
      </w:r>
      <w:r w:rsidR="008A06CC" w:rsidRPr="00D905A5">
        <w:rPr>
          <w:rFonts w:ascii="Times New Roman" w:eastAsia="仿宋_GB2312" w:hAnsi="Times New Roman" w:cs="Times New Roman"/>
          <w:sz w:val="32"/>
          <w:szCs w:val="32"/>
        </w:rPr>
        <w:t>分级试点工作结果向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国家市场监管总局产品质量监督管理司</w:t>
      </w:r>
      <w:r w:rsidR="004B5837" w:rsidRPr="00D905A5">
        <w:rPr>
          <w:rFonts w:ascii="Times New Roman" w:eastAsia="仿宋_GB2312" w:hAnsi="Times New Roman" w:cs="Times New Roman"/>
          <w:sz w:val="32"/>
          <w:szCs w:val="32"/>
        </w:rPr>
        <w:t>报备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通过中国建筑卫生陶瓷协会官网向</w:t>
      </w:r>
      <w:r w:rsidR="008A06CC" w:rsidRPr="00D905A5">
        <w:rPr>
          <w:rFonts w:ascii="Times New Roman" w:eastAsia="仿宋_GB2312" w:hAnsi="Times New Roman" w:cs="Times New Roman"/>
          <w:sz w:val="32"/>
          <w:szCs w:val="32"/>
        </w:rPr>
        <w:t>社会公告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6A0D2272" w14:textId="77777777" w:rsidR="008A06CC" w:rsidRPr="00D905A5" w:rsidRDefault="008A06CC">
      <w:pPr>
        <w:pStyle w:val="af4"/>
        <w:adjustRightInd w:val="0"/>
        <w:snapToGrid w:val="0"/>
        <w:spacing w:line="594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协会分别向获得本次智能坐便器产品质量分级试点各等级（</w:t>
      </w: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A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AA</w:t>
      </w: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）的产品发放质量等级标识。</w:t>
      </w:r>
    </w:p>
    <w:p w14:paraId="14EF5925" w14:textId="77777777" w:rsidR="00223C81" w:rsidRPr="00D905A5" w:rsidRDefault="006A192D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905A5">
        <w:rPr>
          <w:rFonts w:ascii="黑体" w:eastAsia="黑体" w:hAnsi="黑体" w:hint="eastAsia"/>
          <w:sz w:val="32"/>
          <w:szCs w:val="32"/>
        </w:rPr>
        <w:t>四、填写说明</w:t>
      </w:r>
    </w:p>
    <w:p w14:paraId="3D3B8FDF" w14:textId="77777777" w:rsidR="00223C81" w:rsidRPr="00D905A5" w:rsidRDefault="006A192D">
      <w:pPr>
        <w:adjustRightInd w:val="0"/>
        <w:snapToGrid w:val="0"/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所有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申报材料内容</w:t>
      </w:r>
      <w:r w:rsidRPr="00D905A5">
        <w:rPr>
          <w:rFonts w:ascii="Times New Roman" w:eastAsia="仿宋_GB2312" w:hAnsi="Times New Roman" w:cs="Times New Roman" w:hint="eastAsia"/>
          <w:sz w:val="32"/>
          <w:szCs w:val="32"/>
        </w:rPr>
        <w:t>均</w:t>
      </w:r>
      <w:r w:rsidR="008A06CC" w:rsidRPr="00D905A5">
        <w:rPr>
          <w:rFonts w:ascii="Times New Roman" w:eastAsia="仿宋_GB2312" w:hAnsi="Times New Roman" w:cs="Times New Roman"/>
          <w:sz w:val="32"/>
          <w:szCs w:val="32"/>
        </w:rPr>
        <w:t>采用四号仿宋字体填写，并加盖公章，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PDF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>文件发送至邮箱</w:t>
      </w:r>
      <w:hyperlink r:id="rId8" w:history="1">
        <w:r w:rsidRPr="00D905A5">
          <w:rPr>
            <w:rFonts w:ascii="Times New Roman" w:eastAsia="仿宋_GB2312" w:hAnsi="Times New Roman" w:cs="Times New Roman"/>
            <w:sz w:val="32"/>
            <w:szCs w:val="32"/>
          </w:rPr>
          <w:t>zhanghongxia@cbcsa.cn</w:t>
        </w:r>
      </w:hyperlink>
      <w:r w:rsidRPr="00D905A5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310B3707" w14:textId="77777777" w:rsidR="00223C81" w:rsidRDefault="006A192D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905A5">
        <w:rPr>
          <w:rFonts w:ascii="Times New Roman" w:eastAsia="仿宋_GB2312" w:hAnsi="Times New Roman" w:cs="Times New Roman"/>
          <w:sz w:val="32"/>
          <w:szCs w:val="32"/>
        </w:rPr>
        <w:t>联系人：张红霞女士</w:t>
      </w:r>
      <w:r w:rsidRPr="00D905A5">
        <w:rPr>
          <w:rFonts w:ascii="Times New Roman" w:eastAsia="仿宋_GB2312" w:hAnsi="Times New Roman" w:cs="Times New Roman"/>
          <w:sz w:val="32"/>
          <w:szCs w:val="32"/>
        </w:rPr>
        <w:t xml:space="preserve">  13521984716</w:t>
      </w:r>
    </w:p>
    <w:p w14:paraId="164AD94B" w14:textId="77777777" w:rsidR="00223C81" w:rsidRDefault="006A192D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507ECC3D" w14:textId="77777777" w:rsidR="00223C81" w:rsidRDefault="00223C81">
      <w:pPr>
        <w:spacing w:line="594" w:lineRule="exact"/>
        <w:jc w:val="left"/>
        <w:rPr>
          <w:rFonts w:ascii="Times New Roman" w:eastAsia="仿宋" w:hAnsi="Times New Roman" w:cs="Times New Roman"/>
          <w:sz w:val="32"/>
          <w:szCs w:val="28"/>
        </w:rPr>
      </w:pPr>
    </w:p>
    <w:p w14:paraId="2B6E30A1" w14:textId="77777777" w:rsidR="00223C81" w:rsidRDefault="00223C81">
      <w:pPr>
        <w:spacing w:line="594" w:lineRule="exact"/>
        <w:jc w:val="left"/>
        <w:rPr>
          <w:rFonts w:ascii="仿宋" w:eastAsia="仿宋" w:hAnsi="仿宋"/>
          <w:sz w:val="32"/>
          <w:szCs w:val="28"/>
        </w:rPr>
      </w:pPr>
    </w:p>
    <w:p w14:paraId="3D4C5C9E" w14:textId="77777777" w:rsidR="00223C81" w:rsidRDefault="00223C81">
      <w:pPr>
        <w:spacing w:line="594" w:lineRule="exact"/>
        <w:jc w:val="left"/>
        <w:rPr>
          <w:rFonts w:ascii="黑体" w:eastAsia="黑体" w:hAnsi="黑体"/>
          <w:sz w:val="32"/>
          <w:szCs w:val="28"/>
        </w:rPr>
      </w:pPr>
    </w:p>
    <w:sectPr w:rsidR="00223C81">
      <w:footerReference w:type="default" r:id="rId9"/>
      <w:pgSz w:w="11906" w:h="16838"/>
      <w:pgMar w:top="1985" w:right="1474" w:bottom="1644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B2DD" w14:textId="77777777" w:rsidR="00F11E49" w:rsidRDefault="00F11E49">
      <w:r>
        <w:separator/>
      </w:r>
    </w:p>
  </w:endnote>
  <w:endnote w:type="continuationSeparator" w:id="0">
    <w:p w14:paraId="43812565" w14:textId="77777777" w:rsidR="00F11E49" w:rsidRDefault="00F1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F134" w14:textId="4FD29D5D" w:rsidR="00223C81" w:rsidRDefault="000F07BA">
    <w:pPr>
      <w:pStyle w:val="ab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CA475" wp14:editId="0195185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411480"/>
              <wp:effectExtent l="0" t="0" r="0" b="0"/>
              <wp:wrapNone/>
              <wp:docPr id="98484868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20789422"/>
                          </w:sdtPr>
                          <w:sdtContent>
                            <w:p w14:paraId="7CDDDEAA" w14:textId="77777777" w:rsidR="00223C81" w:rsidRDefault="006A192D">
                              <w:pPr>
                                <w:pStyle w:val="ab"/>
                                <w:jc w:val="center"/>
                              </w:pPr>
                              <w:r>
                                <w:rPr>
                                  <w:rFonts w:ascii="宋体" w:eastAsia="宋体" w:hAnsi="宋体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</w:rPr>
                                <w:fldChar w:fldCharType="separate"/>
                              </w:r>
                              <w:r w:rsidR="00D905A5" w:rsidRPr="00D905A5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lang w:val="zh-CN"/>
                                </w:rPr>
                                <w:t>-</w:t>
                              </w:r>
                              <w:r w:rsidR="00D905A5">
                                <w:rPr>
                                  <w:rFonts w:ascii="宋体" w:eastAsia="宋体" w:hAnsi="宋体"/>
                                  <w:noProof/>
                                  <w:sz w:val="28"/>
                                </w:rPr>
                                <w:t xml:space="preserve"> 3 -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6B40882" w14:textId="77777777" w:rsidR="00223C81" w:rsidRDefault="00223C8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CA47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left:0;text-align:left;margin-left:0;margin-top:0;width:35.05pt;height:32.4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" filled="f" stroked="f">
              <v:textbox style="mso-fit-shape-to-text:t" inset="0,0,0,0">
                <w:txbxContent>
                  <w:sdt>
                    <w:sdtPr>
                      <w:id w:val="20789422"/>
                    </w:sdtPr>
                    <w:sdtContent>
                      <w:p w14:paraId="7CDDDEAA" w14:textId="77777777" w:rsidR="00223C81" w:rsidRDefault="006A192D">
                        <w:pPr>
                          <w:pStyle w:val="ab"/>
                          <w:jc w:val="center"/>
                        </w:pPr>
                        <w:r>
                          <w:rPr>
                            <w:rFonts w:ascii="宋体" w:eastAsia="宋体" w:hAnsi="宋体"/>
                            <w:sz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eastAsia="宋体" w:hAnsi="宋体"/>
                            <w:sz w:val="28"/>
                          </w:rPr>
                          <w:fldChar w:fldCharType="separate"/>
                        </w:r>
                        <w:r w:rsidR="00D905A5" w:rsidRPr="00D905A5">
                          <w:rPr>
                            <w:rFonts w:ascii="宋体" w:eastAsia="宋体" w:hAnsi="宋体"/>
                            <w:noProof/>
                            <w:sz w:val="28"/>
                            <w:lang w:val="zh-CN"/>
                          </w:rPr>
                          <w:t>-</w:t>
                        </w:r>
                        <w:r w:rsidR="00D905A5">
                          <w:rPr>
                            <w:rFonts w:ascii="宋体" w:eastAsia="宋体" w:hAnsi="宋体"/>
                            <w:noProof/>
                            <w:sz w:val="28"/>
                          </w:rPr>
                          <w:t xml:space="preserve"> 3 -</w:t>
                        </w:r>
                        <w:r>
                          <w:rPr>
                            <w:rFonts w:ascii="宋体" w:eastAsia="宋体" w:hAnsi="宋体"/>
                            <w:sz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14:paraId="66B40882" w14:textId="77777777" w:rsidR="00223C81" w:rsidRDefault="00223C81"/>
                </w:txbxContent>
              </v:textbox>
              <w10:wrap anchorx="margin"/>
            </v:shape>
          </w:pict>
        </mc:Fallback>
      </mc:AlternateContent>
    </w:r>
  </w:p>
  <w:p w14:paraId="269B114A" w14:textId="77777777" w:rsidR="00223C81" w:rsidRDefault="00223C8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F418" w14:textId="77777777" w:rsidR="00F11E49" w:rsidRDefault="00F11E49">
      <w:r>
        <w:separator/>
      </w:r>
    </w:p>
  </w:footnote>
  <w:footnote w:type="continuationSeparator" w:id="0">
    <w:p w14:paraId="58A89BD3" w14:textId="77777777" w:rsidR="00F11E49" w:rsidRDefault="00F11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MyNTExMDc3NWIxMTY3MDYwM2U0MGVmNGNhODkzOTEifQ=="/>
  </w:docVars>
  <w:rsids>
    <w:rsidRoot w:val="0049060A"/>
    <w:rsid w:val="D8C708FA"/>
    <w:rsid w:val="DDFD7437"/>
    <w:rsid w:val="E31B4994"/>
    <w:rsid w:val="E37EB1BE"/>
    <w:rsid w:val="F2FF6406"/>
    <w:rsid w:val="FDEFB6F0"/>
    <w:rsid w:val="FFFE2ABE"/>
    <w:rsid w:val="00013843"/>
    <w:rsid w:val="00015BC4"/>
    <w:rsid w:val="000170DA"/>
    <w:rsid w:val="00023649"/>
    <w:rsid w:val="00027BBA"/>
    <w:rsid w:val="00030BC0"/>
    <w:rsid w:val="00034F68"/>
    <w:rsid w:val="00052874"/>
    <w:rsid w:val="00062C19"/>
    <w:rsid w:val="00081DC9"/>
    <w:rsid w:val="00083E81"/>
    <w:rsid w:val="0008550D"/>
    <w:rsid w:val="0009048E"/>
    <w:rsid w:val="00091391"/>
    <w:rsid w:val="0009745D"/>
    <w:rsid w:val="000A141A"/>
    <w:rsid w:val="000C05A0"/>
    <w:rsid w:val="000C357E"/>
    <w:rsid w:val="000C735E"/>
    <w:rsid w:val="000D2FE6"/>
    <w:rsid w:val="000D3B32"/>
    <w:rsid w:val="000D6DD4"/>
    <w:rsid w:val="000E3385"/>
    <w:rsid w:val="000E3A07"/>
    <w:rsid w:val="000F07BA"/>
    <w:rsid w:val="000F549C"/>
    <w:rsid w:val="000F7539"/>
    <w:rsid w:val="000F7B11"/>
    <w:rsid w:val="00103304"/>
    <w:rsid w:val="00104758"/>
    <w:rsid w:val="00107992"/>
    <w:rsid w:val="001104F7"/>
    <w:rsid w:val="00113739"/>
    <w:rsid w:val="00114278"/>
    <w:rsid w:val="00115B5A"/>
    <w:rsid w:val="0011661B"/>
    <w:rsid w:val="00117A6C"/>
    <w:rsid w:val="00120D6C"/>
    <w:rsid w:val="001218F4"/>
    <w:rsid w:val="00121C4F"/>
    <w:rsid w:val="00124E49"/>
    <w:rsid w:val="00126F64"/>
    <w:rsid w:val="001333C8"/>
    <w:rsid w:val="0013723B"/>
    <w:rsid w:val="00145C2C"/>
    <w:rsid w:val="001518E9"/>
    <w:rsid w:val="00154981"/>
    <w:rsid w:val="00156C0E"/>
    <w:rsid w:val="00161947"/>
    <w:rsid w:val="0016275F"/>
    <w:rsid w:val="00170F4E"/>
    <w:rsid w:val="001771D6"/>
    <w:rsid w:val="0017745A"/>
    <w:rsid w:val="0018011C"/>
    <w:rsid w:val="00185B2F"/>
    <w:rsid w:val="00187A40"/>
    <w:rsid w:val="0019032A"/>
    <w:rsid w:val="00190EAC"/>
    <w:rsid w:val="00196A89"/>
    <w:rsid w:val="00197BFD"/>
    <w:rsid w:val="001A0D1A"/>
    <w:rsid w:val="001B39FD"/>
    <w:rsid w:val="001C5568"/>
    <w:rsid w:val="001D0B6A"/>
    <w:rsid w:val="001D481C"/>
    <w:rsid w:val="001E2AF9"/>
    <w:rsid w:val="001E3991"/>
    <w:rsid w:val="001F2350"/>
    <w:rsid w:val="001F23CF"/>
    <w:rsid w:val="001F48C2"/>
    <w:rsid w:val="00200E27"/>
    <w:rsid w:val="002052B1"/>
    <w:rsid w:val="00205ECF"/>
    <w:rsid w:val="0021556A"/>
    <w:rsid w:val="002216D2"/>
    <w:rsid w:val="00223C81"/>
    <w:rsid w:val="00235587"/>
    <w:rsid w:val="00243CB4"/>
    <w:rsid w:val="00245F03"/>
    <w:rsid w:val="00247A4A"/>
    <w:rsid w:val="002625F8"/>
    <w:rsid w:val="00263D13"/>
    <w:rsid w:val="0026648E"/>
    <w:rsid w:val="002666B8"/>
    <w:rsid w:val="0027191F"/>
    <w:rsid w:val="00271958"/>
    <w:rsid w:val="0027617E"/>
    <w:rsid w:val="002776EA"/>
    <w:rsid w:val="00280F7D"/>
    <w:rsid w:val="00283AEF"/>
    <w:rsid w:val="002942EC"/>
    <w:rsid w:val="002A03F9"/>
    <w:rsid w:val="002A79E7"/>
    <w:rsid w:val="002B1FA1"/>
    <w:rsid w:val="002B3245"/>
    <w:rsid w:val="002C1A2A"/>
    <w:rsid w:val="002C4C5E"/>
    <w:rsid w:val="002C6522"/>
    <w:rsid w:val="002D452B"/>
    <w:rsid w:val="002D50B4"/>
    <w:rsid w:val="002D6C36"/>
    <w:rsid w:val="002E02F2"/>
    <w:rsid w:val="002E5532"/>
    <w:rsid w:val="002F2305"/>
    <w:rsid w:val="002F30AA"/>
    <w:rsid w:val="00302C86"/>
    <w:rsid w:val="0031435E"/>
    <w:rsid w:val="00322D0F"/>
    <w:rsid w:val="00323226"/>
    <w:rsid w:val="00325C4A"/>
    <w:rsid w:val="003307A6"/>
    <w:rsid w:val="00334BBC"/>
    <w:rsid w:val="00340B49"/>
    <w:rsid w:val="003441FF"/>
    <w:rsid w:val="00346A34"/>
    <w:rsid w:val="00346F5B"/>
    <w:rsid w:val="0035269C"/>
    <w:rsid w:val="00352F56"/>
    <w:rsid w:val="00356EC2"/>
    <w:rsid w:val="003570E3"/>
    <w:rsid w:val="0037342E"/>
    <w:rsid w:val="00373457"/>
    <w:rsid w:val="00375AEF"/>
    <w:rsid w:val="003814B5"/>
    <w:rsid w:val="00382A59"/>
    <w:rsid w:val="00384806"/>
    <w:rsid w:val="00387DA9"/>
    <w:rsid w:val="003923B4"/>
    <w:rsid w:val="00396C80"/>
    <w:rsid w:val="003A2094"/>
    <w:rsid w:val="003B382E"/>
    <w:rsid w:val="003B5CA0"/>
    <w:rsid w:val="003C1906"/>
    <w:rsid w:val="003C2A3F"/>
    <w:rsid w:val="003C3431"/>
    <w:rsid w:val="003F7D13"/>
    <w:rsid w:val="00403214"/>
    <w:rsid w:val="004034C1"/>
    <w:rsid w:val="00406E84"/>
    <w:rsid w:val="004221D2"/>
    <w:rsid w:val="004240D9"/>
    <w:rsid w:val="004278E1"/>
    <w:rsid w:val="004434B5"/>
    <w:rsid w:val="0044603B"/>
    <w:rsid w:val="00452199"/>
    <w:rsid w:val="00452F30"/>
    <w:rsid w:val="00460560"/>
    <w:rsid w:val="00460B00"/>
    <w:rsid w:val="004629FF"/>
    <w:rsid w:val="004668FD"/>
    <w:rsid w:val="004673BC"/>
    <w:rsid w:val="0046768A"/>
    <w:rsid w:val="00470DF3"/>
    <w:rsid w:val="004718AB"/>
    <w:rsid w:val="00472BB5"/>
    <w:rsid w:val="00474290"/>
    <w:rsid w:val="00474F97"/>
    <w:rsid w:val="00477925"/>
    <w:rsid w:val="004815C0"/>
    <w:rsid w:val="0048242B"/>
    <w:rsid w:val="00490243"/>
    <w:rsid w:val="0049060A"/>
    <w:rsid w:val="00494AE3"/>
    <w:rsid w:val="0049648D"/>
    <w:rsid w:val="00497D69"/>
    <w:rsid w:val="004A028B"/>
    <w:rsid w:val="004A3C44"/>
    <w:rsid w:val="004A4A95"/>
    <w:rsid w:val="004A70F0"/>
    <w:rsid w:val="004A7525"/>
    <w:rsid w:val="004B5837"/>
    <w:rsid w:val="004B5ADD"/>
    <w:rsid w:val="004B6677"/>
    <w:rsid w:val="0050136A"/>
    <w:rsid w:val="00502A84"/>
    <w:rsid w:val="00504FF5"/>
    <w:rsid w:val="00510F41"/>
    <w:rsid w:val="00515C07"/>
    <w:rsid w:val="00516EAB"/>
    <w:rsid w:val="0052216F"/>
    <w:rsid w:val="005255BA"/>
    <w:rsid w:val="0052560B"/>
    <w:rsid w:val="00525ADE"/>
    <w:rsid w:val="005268B4"/>
    <w:rsid w:val="0052749F"/>
    <w:rsid w:val="00531A68"/>
    <w:rsid w:val="00537F84"/>
    <w:rsid w:val="005444B5"/>
    <w:rsid w:val="005470C3"/>
    <w:rsid w:val="0054724D"/>
    <w:rsid w:val="0055744F"/>
    <w:rsid w:val="00557F02"/>
    <w:rsid w:val="00560980"/>
    <w:rsid w:val="00562436"/>
    <w:rsid w:val="00564822"/>
    <w:rsid w:val="00565609"/>
    <w:rsid w:val="00566778"/>
    <w:rsid w:val="00571906"/>
    <w:rsid w:val="0058372B"/>
    <w:rsid w:val="0058422E"/>
    <w:rsid w:val="00591A19"/>
    <w:rsid w:val="00593BDC"/>
    <w:rsid w:val="005B218D"/>
    <w:rsid w:val="005B3826"/>
    <w:rsid w:val="005B441E"/>
    <w:rsid w:val="005B5358"/>
    <w:rsid w:val="005B57C1"/>
    <w:rsid w:val="005C0BE6"/>
    <w:rsid w:val="005C19AC"/>
    <w:rsid w:val="005C7DFF"/>
    <w:rsid w:val="005D0858"/>
    <w:rsid w:val="005D1C67"/>
    <w:rsid w:val="005D5E25"/>
    <w:rsid w:val="005E357D"/>
    <w:rsid w:val="005F236A"/>
    <w:rsid w:val="006005B9"/>
    <w:rsid w:val="006021D8"/>
    <w:rsid w:val="006034DD"/>
    <w:rsid w:val="0060371A"/>
    <w:rsid w:val="0060542D"/>
    <w:rsid w:val="00607F81"/>
    <w:rsid w:val="00611485"/>
    <w:rsid w:val="00613D08"/>
    <w:rsid w:val="006153C1"/>
    <w:rsid w:val="00615625"/>
    <w:rsid w:val="0062248B"/>
    <w:rsid w:val="006244EB"/>
    <w:rsid w:val="00624649"/>
    <w:rsid w:val="006310D4"/>
    <w:rsid w:val="0063769E"/>
    <w:rsid w:val="00642B6C"/>
    <w:rsid w:val="00650286"/>
    <w:rsid w:val="00650698"/>
    <w:rsid w:val="00653B1A"/>
    <w:rsid w:val="006600CA"/>
    <w:rsid w:val="006631F6"/>
    <w:rsid w:val="00665ECD"/>
    <w:rsid w:val="00677342"/>
    <w:rsid w:val="00684335"/>
    <w:rsid w:val="0068549A"/>
    <w:rsid w:val="00695FB9"/>
    <w:rsid w:val="006974B7"/>
    <w:rsid w:val="006A192D"/>
    <w:rsid w:val="006A2EB2"/>
    <w:rsid w:val="006A457F"/>
    <w:rsid w:val="006B3CDF"/>
    <w:rsid w:val="006B42E6"/>
    <w:rsid w:val="006C108E"/>
    <w:rsid w:val="006C1F39"/>
    <w:rsid w:val="006C6DE9"/>
    <w:rsid w:val="006C6F1E"/>
    <w:rsid w:val="006C71AD"/>
    <w:rsid w:val="006C78E9"/>
    <w:rsid w:val="006C7D8A"/>
    <w:rsid w:val="006E77A6"/>
    <w:rsid w:val="006F0753"/>
    <w:rsid w:val="006F14BB"/>
    <w:rsid w:val="006F1A04"/>
    <w:rsid w:val="007024C4"/>
    <w:rsid w:val="00722A86"/>
    <w:rsid w:val="00740C03"/>
    <w:rsid w:val="00740F88"/>
    <w:rsid w:val="00740FA2"/>
    <w:rsid w:val="00750232"/>
    <w:rsid w:val="0075091D"/>
    <w:rsid w:val="00765879"/>
    <w:rsid w:val="00773D77"/>
    <w:rsid w:val="00774AEB"/>
    <w:rsid w:val="007902E2"/>
    <w:rsid w:val="00790835"/>
    <w:rsid w:val="00794CE5"/>
    <w:rsid w:val="007A45FF"/>
    <w:rsid w:val="007C08C6"/>
    <w:rsid w:val="007C6835"/>
    <w:rsid w:val="007C7966"/>
    <w:rsid w:val="007D1E6A"/>
    <w:rsid w:val="007D2D89"/>
    <w:rsid w:val="007D5E0B"/>
    <w:rsid w:val="007E3351"/>
    <w:rsid w:val="007E730A"/>
    <w:rsid w:val="007F0D6F"/>
    <w:rsid w:val="007F191D"/>
    <w:rsid w:val="007F4798"/>
    <w:rsid w:val="007F69BC"/>
    <w:rsid w:val="008153B0"/>
    <w:rsid w:val="00842A6C"/>
    <w:rsid w:val="00853998"/>
    <w:rsid w:val="00857D01"/>
    <w:rsid w:val="00862BDC"/>
    <w:rsid w:val="00865697"/>
    <w:rsid w:val="0086646A"/>
    <w:rsid w:val="0086715A"/>
    <w:rsid w:val="00872575"/>
    <w:rsid w:val="0087353B"/>
    <w:rsid w:val="008746F1"/>
    <w:rsid w:val="00876DDE"/>
    <w:rsid w:val="00877C87"/>
    <w:rsid w:val="008862ED"/>
    <w:rsid w:val="00895B33"/>
    <w:rsid w:val="008961F2"/>
    <w:rsid w:val="00897B56"/>
    <w:rsid w:val="008A06CC"/>
    <w:rsid w:val="008A1A03"/>
    <w:rsid w:val="008A52AA"/>
    <w:rsid w:val="008B2241"/>
    <w:rsid w:val="008C5848"/>
    <w:rsid w:val="008D1709"/>
    <w:rsid w:val="008D54AC"/>
    <w:rsid w:val="008D6F87"/>
    <w:rsid w:val="008E10C7"/>
    <w:rsid w:val="008F024C"/>
    <w:rsid w:val="008F3F05"/>
    <w:rsid w:val="00914741"/>
    <w:rsid w:val="0091590C"/>
    <w:rsid w:val="009223DD"/>
    <w:rsid w:val="00922E8B"/>
    <w:rsid w:val="00933BAC"/>
    <w:rsid w:val="00935AC7"/>
    <w:rsid w:val="00941DE6"/>
    <w:rsid w:val="00942B4B"/>
    <w:rsid w:val="009452F4"/>
    <w:rsid w:val="00950F9E"/>
    <w:rsid w:val="00951436"/>
    <w:rsid w:val="00953BC2"/>
    <w:rsid w:val="0095717C"/>
    <w:rsid w:val="00960949"/>
    <w:rsid w:val="00961A22"/>
    <w:rsid w:val="00966F91"/>
    <w:rsid w:val="0097122B"/>
    <w:rsid w:val="00983524"/>
    <w:rsid w:val="0099425E"/>
    <w:rsid w:val="009A196F"/>
    <w:rsid w:val="009A3A7E"/>
    <w:rsid w:val="009A4D0F"/>
    <w:rsid w:val="009A6A51"/>
    <w:rsid w:val="009A7C6F"/>
    <w:rsid w:val="009B0640"/>
    <w:rsid w:val="009C0162"/>
    <w:rsid w:val="009D5D41"/>
    <w:rsid w:val="009D7571"/>
    <w:rsid w:val="009D792D"/>
    <w:rsid w:val="009E3C3A"/>
    <w:rsid w:val="009E7853"/>
    <w:rsid w:val="009E7A87"/>
    <w:rsid w:val="009F4186"/>
    <w:rsid w:val="00A00394"/>
    <w:rsid w:val="00A040C4"/>
    <w:rsid w:val="00A0571F"/>
    <w:rsid w:val="00A07734"/>
    <w:rsid w:val="00A125D7"/>
    <w:rsid w:val="00A15512"/>
    <w:rsid w:val="00A32887"/>
    <w:rsid w:val="00A33D07"/>
    <w:rsid w:val="00A34EBD"/>
    <w:rsid w:val="00A57B80"/>
    <w:rsid w:val="00A63C29"/>
    <w:rsid w:val="00A705EB"/>
    <w:rsid w:val="00A80C8E"/>
    <w:rsid w:val="00A811EB"/>
    <w:rsid w:val="00A875C8"/>
    <w:rsid w:val="00A9066A"/>
    <w:rsid w:val="00A94FFA"/>
    <w:rsid w:val="00A97F6D"/>
    <w:rsid w:val="00AB2174"/>
    <w:rsid w:val="00AB57B9"/>
    <w:rsid w:val="00AC2CF1"/>
    <w:rsid w:val="00AC3E2E"/>
    <w:rsid w:val="00AD1D2F"/>
    <w:rsid w:val="00AD3A6C"/>
    <w:rsid w:val="00AD4DD8"/>
    <w:rsid w:val="00AE420F"/>
    <w:rsid w:val="00AE61A1"/>
    <w:rsid w:val="00AF4BA9"/>
    <w:rsid w:val="00B000DF"/>
    <w:rsid w:val="00B007CB"/>
    <w:rsid w:val="00B01F59"/>
    <w:rsid w:val="00B121E4"/>
    <w:rsid w:val="00B13205"/>
    <w:rsid w:val="00B133D0"/>
    <w:rsid w:val="00B2460D"/>
    <w:rsid w:val="00B24FC2"/>
    <w:rsid w:val="00B3099E"/>
    <w:rsid w:val="00B3767E"/>
    <w:rsid w:val="00B428D1"/>
    <w:rsid w:val="00B50A55"/>
    <w:rsid w:val="00B63621"/>
    <w:rsid w:val="00B64052"/>
    <w:rsid w:val="00B6417D"/>
    <w:rsid w:val="00B71D45"/>
    <w:rsid w:val="00B73454"/>
    <w:rsid w:val="00B75B25"/>
    <w:rsid w:val="00B76FF3"/>
    <w:rsid w:val="00B77C44"/>
    <w:rsid w:val="00B97FDA"/>
    <w:rsid w:val="00BA2149"/>
    <w:rsid w:val="00BC25FB"/>
    <w:rsid w:val="00BC32BA"/>
    <w:rsid w:val="00BD4BCF"/>
    <w:rsid w:val="00BE0675"/>
    <w:rsid w:val="00BF4315"/>
    <w:rsid w:val="00C02780"/>
    <w:rsid w:val="00C10062"/>
    <w:rsid w:val="00C11A89"/>
    <w:rsid w:val="00C12CAC"/>
    <w:rsid w:val="00C1466C"/>
    <w:rsid w:val="00C24DE0"/>
    <w:rsid w:val="00C32EEA"/>
    <w:rsid w:val="00C33F1F"/>
    <w:rsid w:val="00C3671E"/>
    <w:rsid w:val="00C36CF7"/>
    <w:rsid w:val="00C45A05"/>
    <w:rsid w:val="00C509D5"/>
    <w:rsid w:val="00C52ACC"/>
    <w:rsid w:val="00C57552"/>
    <w:rsid w:val="00C62D2D"/>
    <w:rsid w:val="00C64455"/>
    <w:rsid w:val="00C674BE"/>
    <w:rsid w:val="00C67797"/>
    <w:rsid w:val="00C73FA0"/>
    <w:rsid w:val="00C833F9"/>
    <w:rsid w:val="00C86804"/>
    <w:rsid w:val="00C86B2B"/>
    <w:rsid w:val="00C92203"/>
    <w:rsid w:val="00C944EE"/>
    <w:rsid w:val="00CA1737"/>
    <w:rsid w:val="00CB24FF"/>
    <w:rsid w:val="00CC13E7"/>
    <w:rsid w:val="00CC4770"/>
    <w:rsid w:val="00CC629A"/>
    <w:rsid w:val="00CC767A"/>
    <w:rsid w:val="00CD40B1"/>
    <w:rsid w:val="00CD7CDB"/>
    <w:rsid w:val="00CE1088"/>
    <w:rsid w:val="00CE625C"/>
    <w:rsid w:val="00CF3AFC"/>
    <w:rsid w:val="00D03085"/>
    <w:rsid w:val="00D03DB8"/>
    <w:rsid w:val="00D11CB8"/>
    <w:rsid w:val="00D13470"/>
    <w:rsid w:val="00D16B85"/>
    <w:rsid w:val="00D24195"/>
    <w:rsid w:val="00D27640"/>
    <w:rsid w:val="00D27A1A"/>
    <w:rsid w:val="00D3070F"/>
    <w:rsid w:val="00D343DF"/>
    <w:rsid w:val="00D3662C"/>
    <w:rsid w:val="00D376E9"/>
    <w:rsid w:val="00D406E6"/>
    <w:rsid w:val="00D4143E"/>
    <w:rsid w:val="00D44C29"/>
    <w:rsid w:val="00D45E24"/>
    <w:rsid w:val="00D4755A"/>
    <w:rsid w:val="00D50646"/>
    <w:rsid w:val="00D50F90"/>
    <w:rsid w:val="00D51B80"/>
    <w:rsid w:val="00D53333"/>
    <w:rsid w:val="00D536E9"/>
    <w:rsid w:val="00D56DA9"/>
    <w:rsid w:val="00D572EC"/>
    <w:rsid w:val="00D621B7"/>
    <w:rsid w:val="00D659E9"/>
    <w:rsid w:val="00D664FB"/>
    <w:rsid w:val="00D728A8"/>
    <w:rsid w:val="00D72C07"/>
    <w:rsid w:val="00D730E4"/>
    <w:rsid w:val="00D73F88"/>
    <w:rsid w:val="00D74245"/>
    <w:rsid w:val="00D905A5"/>
    <w:rsid w:val="00D91DFF"/>
    <w:rsid w:val="00D935DF"/>
    <w:rsid w:val="00DA2660"/>
    <w:rsid w:val="00DB14E2"/>
    <w:rsid w:val="00DB21CD"/>
    <w:rsid w:val="00DB2A14"/>
    <w:rsid w:val="00DB6FE5"/>
    <w:rsid w:val="00DC2C2A"/>
    <w:rsid w:val="00DC34C4"/>
    <w:rsid w:val="00DC535D"/>
    <w:rsid w:val="00DD3B62"/>
    <w:rsid w:val="00DD64CA"/>
    <w:rsid w:val="00DE4BB2"/>
    <w:rsid w:val="00DE7BB8"/>
    <w:rsid w:val="00DF1962"/>
    <w:rsid w:val="00E0308E"/>
    <w:rsid w:val="00E133AB"/>
    <w:rsid w:val="00E1740E"/>
    <w:rsid w:val="00E222CF"/>
    <w:rsid w:val="00E2237C"/>
    <w:rsid w:val="00E22783"/>
    <w:rsid w:val="00E339C1"/>
    <w:rsid w:val="00E36D74"/>
    <w:rsid w:val="00E43294"/>
    <w:rsid w:val="00E44AEB"/>
    <w:rsid w:val="00E46489"/>
    <w:rsid w:val="00E473D1"/>
    <w:rsid w:val="00E6522F"/>
    <w:rsid w:val="00E67E7D"/>
    <w:rsid w:val="00E84D79"/>
    <w:rsid w:val="00E8621F"/>
    <w:rsid w:val="00E97C27"/>
    <w:rsid w:val="00EB4BA8"/>
    <w:rsid w:val="00EB59F3"/>
    <w:rsid w:val="00EB70C5"/>
    <w:rsid w:val="00EC328B"/>
    <w:rsid w:val="00EC47B5"/>
    <w:rsid w:val="00ED2F50"/>
    <w:rsid w:val="00ED6890"/>
    <w:rsid w:val="00ED7A6A"/>
    <w:rsid w:val="00EE6F3B"/>
    <w:rsid w:val="00EF06A9"/>
    <w:rsid w:val="00F027D6"/>
    <w:rsid w:val="00F0309A"/>
    <w:rsid w:val="00F11E49"/>
    <w:rsid w:val="00F12C9E"/>
    <w:rsid w:val="00F15F05"/>
    <w:rsid w:val="00F1795F"/>
    <w:rsid w:val="00F246B2"/>
    <w:rsid w:val="00F2698C"/>
    <w:rsid w:val="00F31225"/>
    <w:rsid w:val="00F35EBC"/>
    <w:rsid w:val="00F41DB2"/>
    <w:rsid w:val="00F435B2"/>
    <w:rsid w:val="00F528F5"/>
    <w:rsid w:val="00F53476"/>
    <w:rsid w:val="00F57B17"/>
    <w:rsid w:val="00F66B74"/>
    <w:rsid w:val="00F71230"/>
    <w:rsid w:val="00F92263"/>
    <w:rsid w:val="00F96EE6"/>
    <w:rsid w:val="00FA6162"/>
    <w:rsid w:val="00FB1751"/>
    <w:rsid w:val="00FB1883"/>
    <w:rsid w:val="00FB485A"/>
    <w:rsid w:val="00FB52CE"/>
    <w:rsid w:val="00FC049A"/>
    <w:rsid w:val="00FC30FA"/>
    <w:rsid w:val="00FC4F4D"/>
    <w:rsid w:val="00FC7248"/>
    <w:rsid w:val="00FD2121"/>
    <w:rsid w:val="00FD587C"/>
    <w:rsid w:val="00FD5E09"/>
    <w:rsid w:val="00FD78F4"/>
    <w:rsid w:val="00FE0073"/>
    <w:rsid w:val="00FE1292"/>
    <w:rsid w:val="00FE195D"/>
    <w:rsid w:val="00FE425B"/>
    <w:rsid w:val="08812572"/>
    <w:rsid w:val="2F7D4F33"/>
    <w:rsid w:val="379C369A"/>
    <w:rsid w:val="3DF2CE60"/>
    <w:rsid w:val="65C22E9E"/>
    <w:rsid w:val="72DE672E"/>
    <w:rsid w:val="7CFD0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278C7D"/>
  <w15:docId w15:val="{5F81F366-BF97-4FF1-96D9-1E2CB771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annotation subject"/>
    <w:basedOn w:val="a5"/>
    <w:next w:val="a5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qFormat/>
    <w:rPr>
      <w:kern w:val="2"/>
      <w:sz w:val="21"/>
      <w:szCs w:val="22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kern w:val="2"/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  <w:rPr>
      <w:kern w:val="2"/>
      <w:sz w:val="21"/>
      <w:szCs w:val="22"/>
    </w:rPr>
  </w:style>
  <w:style w:type="character" w:customStyle="1" w:styleId="af0">
    <w:name w:val="批注主题 字符"/>
    <w:basedOn w:val="a6"/>
    <w:link w:val="af"/>
    <w:uiPriority w:val="99"/>
    <w:semiHidden/>
    <w:qFormat/>
    <w:rPr>
      <w:b/>
      <w:bCs/>
      <w:kern w:val="2"/>
      <w:sz w:val="21"/>
      <w:szCs w:val="22"/>
    </w:rPr>
  </w:style>
  <w:style w:type="character" w:customStyle="1" w:styleId="1">
    <w:name w:val="不明显强调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hongxia@cbcsa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csa-china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Zou Jingliang</dc:creator>
  <cp:lastModifiedBy>shiyanqing</cp:lastModifiedBy>
  <cp:revision>2</cp:revision>
  <cp:lastPrinted>2023-07-12T09:57:00Z</cp:lastPrinted>
  <dcterms:created xsi:type="dcterms:W3CDTF">2023-10-17T02:18:00Z</dcterms:created>
  <dcterms:modified xsi:type="dcterms:W3CDTF">2023-10-17T02:18:00Z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F03C6ED51BBA4892B44D4ADBC6EE8AA1</vt:lpwstr>
  </property>
</Properties>
</file>